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19" w:rsidRDefault="00AB0719" w:rsidP="00AB0719">
      <w:pPr>
        <w:spacing w:line="560" w:lineRule="exact"/>
        <w:textAlignment w:val="auto"/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sz w:val="32"/>
          <w:szCs w:val="32"/>
        </w:rPr>
        <w:t>附件2:</w:t>
      </w:r>
    </w:p>
    <w:p w:rsidR="00AB0719" w:rsidRDefault="00AB0719" w:rsidP="00AB0719">
      <w:pPr>
        <w:spacing w:line="560" w:lineRule="exact"/>
        <w:jc w:val="center"/>
        <w:textAlignment w:val="auto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/>
          <w:sz w:val="32"/>
          <w:szCs w:val="32"/>
        </w:rPr>
        <w:t>连云港市突出民生问题反馈方式</w:t>
      </w:r>
    </w:p>
    <w:p w:rsidR="00AB0719" w:rsidRDefault="00AB0719" w:rsidP="00AB0719">
      <w:pPr>
        <w:spacing w:line="560" w:lineRule="exact"/>
        <w:ind w:firstLineChars="200" w:firstLine="640"/>
        <w:jc w:val="center"/>
        <w:textAlignment w:val="auto"/>
        <w:rPr>
          <w:rStyle w:val="NormalCharacter"/>
          <w:rFonts w:ascii="仿宋_GB2312" w:eastAsia="仿宋_GB2312" w:hAnsi="仿宋_GB2312"/>
          <w:sz w:val="32"/>
          <w:szCs w:val="32"/>
        </w:rPr>
      </w:pPr>
    </w:p>
    <w:tbl>
      <w:tblPr>
        <w:tblW w:w="8400" w:type="dxa"/>
        <w:tblInd w:w="-2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61"/>
        <w:gridCol w:w="2389"/>
        <w:gridCol w:w="3950"/>
      </w:tblGrid>
      <w:tr w:rsidR="00AB0719" w:rsidTr="0012495F">
        <w:trPr>
          <w:trHeight w:val="600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 w:cs="仿宋_GB2312"/>
                <w:bCs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 w:cs="仿宋_GB2312"/>
                <w:bCs/>
                <w:color w:val="000000"/>
                <w:kern w:val="0"/>
                <w:sz w:val="32"/>
                <w:szCs w:val="32"/>
              </w:rPr>
              <w:t>民生领域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 w:cs="仿宋_GB2312"/>
                <w:bCs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 w:cs="仿宋_GB2312"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 w:cs="仿宋_GB2312"/>
                <w:bCs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 w:cs="仿宋_GB2312"/>
                <w:bCs/>
                <w:color w:val="000000"/>
                <w:kern w:val="0"/>
                <w:sz w:val="32"/>
                <w:szCs w:val="32"/>
              </w:rPr>
              <w:t>电子邮箱</w:t>
            </w:r>
          </w:p>
        </w:tc>
      </w:tr>
      <w:tr w:rsidR="00AB0719" w:rsidTr="0012495F">
        <w:trPr>
          <w:trHeight w:val="855"/>
        </w:trPr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文化体育领域</w:t>
            </w:r>
          </w:p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市委宣传部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lygwh2020@163.com</w:t>
            </w:r>
          </w:p>
        </w:tc>
      </w:tr>
      <w:tr w:rsidR="00AB0719" w:rsidTr="0012495F">
        <w:trPr>
          <w:trHeight w:val="855"/>
        </w:trPr>
        <w:tc>
          <w:tcPr>
            <w:tcW w:w="2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市文</w:t>
            </w:r>
            <w:proofErr w:type="gramStart"/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广旅局</w:t>
            </w:r>
            <w:proofErr w:type="gramEnd"/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0518809@163.com</w:t>
            </w:r>
          </w:p>
        </w:tc>
      </w:tr>
      <w:tr w:rsidR="00AB0719" w:rsidTr="0012495F">
        <w:trPr>
          <w:trHeight w:val="855"/>
        </w:trPr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 xml:space="preserve">社会安全领域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市委政法委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lygzzb0518@126.com</w:t>
            </w:r>
          </w:p>
        </w:tc>
      </w:tr>
      <w:tr w:rsidR="00AB0719" w:rsidTr="0012495F">
        <w:trPr>
          <w:trHeight w:val="855"/>
        </w:trPr>
        <w:tc>
          <w:tcPr>
            <w:tcW w:w="2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市公安局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lygsgaj@163.com</w:t>
            </w:r>
          </w:p>
        </w:tc>
      </w:tr>
      <w:tr w:rsidR="00AB0719" w:rsidTr="0012495F">
        <w:trPr>
          <w:trHeight w:val="855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  <w:t>公共教育领域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市教育局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lygjyjfg@126.com</w:t>
            </w:r>
          </w:p>
        </w:tc>
      </w:tr>
      <w:tr w:rsidR="00AB0719" w:rsidTr="0012495F">
        <w:trPr>
          <w:trHeight w:val="855"/>
        </w:trPr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社会保障领域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市</w:t>
            </w:r>
            <w:proofErr w:type="gramStart"/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人社局</w:t>
            </w:r>
            <w:proofErr w:type="gramEnd"/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lygrsylc@163.com</w:t>
            </w:r>
          </w:p>
        </w:tc>
      </w:tr>
      <w:tr w:rsidR="00AB0719" w:rsidTr="0012495F">
        <w:trPr>
          <w:trHeight w:val="855"/>
        </w:trPr>
        <w:tc>
          <w:tcPr>
            <w:tcW w:w="2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市民政局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mzj5573800@163.com</w:t>
            </w:r>
          </w:p>
        </w:tc>
      </w:tr>
      <w:tr w:rsidR="00AB0719" w:rsidTr="0012495F">
        <w:trPr>
          <w:trHeight w:val="855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就业创业领域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市</w:t>
            </w:r>
            <w:proofErr w:type="gramStart"/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人社局</w:t>
            </w:r>
            <w:proofErr w:type="gramEnd"/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lygsjgc@163.com</w:t>
            </w:r>
          </w:p>
        </w:tc>
      </w:tr>
      <w:tr w:rsidR="00AB0719" w:rsidTr="0012495F">
        <w:trPr>
          <w:trHeight w:val="855"/>
        </w:trPr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居民收入领域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</w:pPr>
            <w:proofErr w:type="gramStart"/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市发改委</w:t>
            </w:r>
            <w:proofErr w:type="gramEnd"/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lygshc@126.com</w:t>
            </w:r>
          </w:p>
        </w:tc>
      </w:tr>
      <w:tr w:rsidR="00AB0719" w:rsidTr="0012495F">
        <w:trPr>
          <w:trHeight w:val="855"/>
        </w:trPr>
        <w:tc>
          <w:tcPr>
            <w:tcW w:w="2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市农业农村局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lygnync@163.com</w:t>
            </w:r>
          </w:p>
        </w:tc>
      </w:tr>
      <w:tr w:rsidR="00AB0719" w:rsidTr="0012495F">
        <w:trPr>
          <w:trHeight w:val="855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医疗卫生领域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市</w:t>
            </w:r>
            <w:proofErr w:type="gramStart"/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卫健委</w:t>
            </w:r>
            <w:proofErr w:type="gramEnd"/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lygjswbgs@126.com</w:t>
            </w:r>
          </w:p>
        </w:tc>
      </w:tr>
      <w:tr w:rsidR="00AB0719" w:rsidTr="0012495F">
        <w:trPr>
          <w:trHeight w:val="855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城乡居住领域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市住建局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lygcsjs@126.com</w:t>
            </w:r>
          </w:p>
        </w:tc>
      </w:tr>
      <w:tr w:rsidR="00AB0719" w:rsidTr="0012495F">
        <w:trPr>
          <w:trHeight w:val="855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生态环境领域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市生态环境局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lyghbms@163</w:t>
            </w: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.com</w:t>
            </w:r>
          </w:p>
        </w:tc>
      </w:tr>
      <w:tr w:rsidR="00AB0719" w:rsidTr="0012495F">
        <w:trPr>
          <w:trHeight w:val="855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lastRenderedPageBreak/>
              <w:t>交通出行领域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市交通局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9" w:rsidRDefault="00AB0719" w:rsidP="0012495F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wuxing71@163.com</w:t>
            </w:r>
          </w:p>
        </w:tc>
      </w:tr>
    </w:tbl>
    <w:p w:rsidR="00AB0719" w:rsidRDefault="00AB0719" w:rsidP="00AB0719">
      <w:pPr>
        <w:spacing w:line="560" w:lineRule="exact"/>
        <w:ind w:firstLineChars="200" w:firstLine="640"/>
        <w:textAlignment w:val="auto"/>
        <w:rPr>
          <w:rStyle w:val="NormalCharacter"/>
          <w:rFonts w:ascii="仿宋_GB2312" w:eastAsia="仿宋_GB2312" w:hAnsi="仿宋_GB2312"/>
          <w:sz w:val="32"/>
          <w:szCs w:val="32"/>
        </w:rPr>
      </w:pPr>
    </w:p>
    <w:p w:rsidR="00DF3E54" w:rsidRDefault="00DF3E54"/>
    <w:sectPr w:rsidR="00DF3E54" w:rsidSect="00DF3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0719"/>
    <w:rsid w:val="00004B26"/>
    <w:rsid w:val="000432D4"/>
    <w:rsid w:val="000F2A14"/>
    <w:rsid w:val="000F6626"/>
    <w:rsid w:val="000F6DA8"/>
    <w:rsid w:val="00146CCD"/>
    <w:rsid w:val="001E446B"/>
    <w:rsid w:val="001F4B39"/>
    <w:rsid w:val="002179A0"/>
    <w:rsid w:val="0022692D"/>
    <w:rsid w:val="00253683"/>
    <w:rsid w:val="00277E6E"/>
    <w:rsid w:val="002C512D"/>
    <w:rsid w:val="002E2779"/>
    <w:rsid w:val="003F0EDC"/>
    <w:rsid w:val="004312DF"/>
    <w:rsid w:val="00462966"/>
    <w:rsid w:val="00477CEE"/>
    <w:rsid w:val="004A149B"/>
    <w:rsid w:val="0050484E"/>
    <w:rsid w:val="00527F46"/>
    <w:rsid w:val="00534816"/>
    <w:rsid w:val="005B4AEF"/>
    <w:rsid w:val="005C0919"/>
    <w:rsid w:val="00653851"/>
    <w:rsid w:val="006B07B8"/>
    <w:rsid w:val="006E1205"/>
    <w:rsid w:val="00711784"/>
    <w:rsid w:val="00723E99"/>
    <w:rsid w:val="00725A69"/>
    <w:rsid w:val="00774E98"/>
    <w:rsid w:val="007A253A"/>
    <w:rsid w:val="007D2725"/>
    <w:rsid w:val="00801EA0"/>
    <w:rsid w:val="008432BB"/>
    <w:rsid w:val="0085312F"/>
    <w:rsid w:val="0086095B"/>
    <w:rsid w:val="00862471"/>
    <w:rsid w:val="008816AC"/>
    <w:rsid w:val="008A297C"/>
    <w:rsid w:val="008A3D0F"/>
    <w:rsid w:val="008A7918"/>
    <w:rsid w:val="008C5236"/>
    <w:rsid w:val="00912865"/>
    <w:rsid w:val="00933C55"/>
    <w:rsid w:val="009521E1"/>
    <w:rsid w:val="00956C61"/>
    <w:rsid w:val="009849BE"/>
    <w:rsid w:val="009C0474"/>
    <w:rsid w:val="009C5BC8"/>
    <w:rsid w:val="009E1A4E"/>
    <w:rsid w:val="00A056F7"/>
    <w:rsid w:val="00A35C19"/>
    <w:rsid w:val="00A51AFA"/>
    <w:rsid w:val="00A83E76"/>
    <w:rsid w:val="00A84115"/>
    <w:rsid w:val="00AB0719"/>
    <w:rsid w:val="00AF1B8D"/>
    <w:rsid w:val="00AF75AE"/>
    <w:rsid w:val="00B64163"/>
    <w:rsid w:val="00B85BC8"/>
    <w:rsid w:val="00BB73E1"/>
    <w:rsid w:val="00BC2F96"/>
    <w:rsid w:val="00BE300A"/>
    <w:rsid w:val="00C04E9E"/>
    <w:rsid w:val="00C351A6"/>
    <w:rsid w:val="00C5333C"/>
    <w:rsid w:val="00C64809"/>
    <w:rsid w:val="00C82A34"/>
    <w:rsid w:val="00C95319"/>
    <w:rsid w:val="00CC7103"/>
    <w:rsid w:val="00D0097D"/>
    <w:rsid w:val="00D03D6B"/>
    <w:rsid w:val="00D1261C"/>
    <w:rsid w:val="00D242D2"/>
    <w:rsid w:val="00D71309"/>
    <w:rsid w:val="00DA4CBC"/>
    <w:rsid w:val="00DB7192"/>
    <w:rsid w:val="00DC272A"/>
    <w:rsid w:val="00DF3E54"/>
    <w:rsid w:val="00DF48EC"/>
    <w:rsid w:val="00E27C85"/>
    <w:rsid w:val="00E37BDE"/>
    <w:rsid w:val="00E64A9A"/>
    <w:rsid w:val="00E9555A"/>
    <w:rsid w:val="00F225D4"/>
    <w:rsid w:val="00F96342"/>
    <w:rsid w:val="00FB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a0"/>
    <w:qFormat/>
    <w:rsid w:val="00AB0719"/>
    <w:pPr>
      <w:spacing w:line="400" w:lineRule="exact"/>
      <w:jc w:val="both"/>
      <w:textAlignment w:val="baseline"/>
    </w:pPr>
    <w:rPr>
      <w:rFonts w:ascii="Calibri" w:eastAsia="宋体" w:hAnsi="Calibr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AB0719"/>
  </w:style>
  <w:style w:type="character" w:styleId="a0">
    <w:name w:val="Hyperlink"/>
    <w:basedOn w:val="a1"/>
    <w:uiPriority w:val="99"/>
    <w:semiHidden/>
    <w:unhideWhenUsed/>
    <w:rsid w:val="00AB07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2020-05-18T09:16:00Z</dcterms:created>
  <dcterms:modified xsi:type="dcterms:W3CDTF">2020-05-18T09:17:00Z</dcterms:modified>
</cp:coreProperties>
</file>